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AF822" w14:textId="2DF88B75" w:rsidR="00AE72F6" w:rsidRPr="00A56EC4" w:rsidRDefault="00A56EC4" w:rsidP="00A56EC4">
      <w:pPr>
        <w:ind w:left="360" w:hanging="360"/>
        <w:jc w:val="center"/>
        <w:rPr>
          <w:rFonts w:ascii="Verdana" w:eastAsia="Arial Unicode MS" w:hAnsi="Verdana" w:cs="Arial"/>
          <w:b/>
          <w:color w:val="000000" w:themeColor="text1"/>
          <w:sz w:val="32"/>
          <w:szCs w:val="28"/>
          <w:lang w:val="en-US"/>
        </w:rPr>
      </w:pPr>
      <w:r w:rsidRPr="00A56EC4">
        <w:rPr>
          <w:rFonts w:ascii="Verdana" w:eastAsia="Arial Unicode MS" w:hAnsi="Verdana" w:cs="Arial"/>
          <w:b/>
          <w:color w:val="000000" w:themeColor="text1"/>
          <w:sz w:val="32"/>
          <w:szCs w:val="28"/>
          <w:lang w:val="en-US"/>
        </w:rPr>
        <w:t>IE'17: REGISTRATION PAYMENT</w:t>
      </w:r>
      <w:r>
        <w:rPr>
          <w:rFonts w:ascii="Verdana" w:eastAsia="Arial Unicode MS" w:hAnsi="Verdana" w:cs="Arial"/>
          <w:b/>
          <w:color w:val="000000" w:themeColor="text1"/>
          <w:sz w:val="32"/>
          <w:szCs w:val="28"/>
          <w:lang w:val="en-US"/>
        </w:rPr>
        <w:t xml:space="preserve"> FORM</w:t>
      </w:r>
    </w:p>
    <w:p w14:paraId="6A4DFBBA" w14:textId="77777777" w:rsidR="00AE72F6" w:rsidRPr="00A56EC4" w:rsidRDefault="00AE72F6" w:rsidP="00AE72F6">
      <w:pPr>
        <w:jc w:val="both"/>
        <w:rPr>
          <w:rFonts w:ascii="Verdana" w:eastAsia="Arial Unicode MS" w:hAnsi="Verdana" w:cs="Arial"/>
          <w:b/>
          <w:color w:val="000000" w:themeColor="text1"/>
          <w:sz w:val="18"/>
          <w:szCs w:val="18"/>
          <w:lang w:val="en-US"/>
        </w:rPr>
      </w:pPr>
    </w:p>
    <w:p w14:paraId="4CBF046F" w14:textId="77777777" w:rsidR="00A07FFC" w:rsidRPr="00A56EC4" w:rsidRDefault="00A07FFC" w:rsidP="00AE72F6">
      <w:pPr>
        <w:ind w:left="360" w:hanging="360"/>
        <w:jc w:val="both"/>
        <w:rPr>
          <w:rFonts w:ascii="Verdana" w:eastAsia="Arial Unicode MS" w:hAnsi="Verdana" w:cs="Arial"/>
          <w:b/>
          <w:color w:val="000000" w:themeColor="text1"/>
          <w:sz w:val="18"/>
          <w:szCs w:val="18"/>
          <w:lang w:val="en-US"/>
        </w:rPr>
      </w:pPr>
    </w:p>
    <w:p w14:paraId="5719E573" w14:textId="7B360D22" w:rsidR="00A07FFC" w:rsidRPr="00A56EC4" w:rsidRDefault="00A07FFC" w:rsidP="0078219E">
      <w:pPr>
        <w:spacing w:before="120" w:after="120"/>
        <w:jc w:val="both"/>
        <w:rPr>
          <w:rFonts w:ascii="Verdana" w:eastAsia="Arial Unicode MS" w:hAnsi="Verdana" w:cs="Arial"/>
          <w:b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b/>
          <w:color w:val="000000" w:themeColor="text1"/>
          <w:lang w:val="en-US"/>
        </w:rPr>
        <w:t xml:space="preserve">Payment Method </w:t>
      </w:r>
      <w:r w:rsidR="00AE72F6" w:rsidRPr="00A56EC4">
        <w:rPr>
          <w:rFonts w:ascii="Verdana" w:eastAsia="Arial Unicode MS" w:hAnsi="Verdana" w:cs="Arial"/>
          <w:b/>
          <w:color w:val="000000" w:themeColor="text1"/>
          <w:lang w:val="en-US"/>
        </w:rPr>
        <w:t>(</w:t>
      </w:r>
      <w:r w:rsidR="00A56EC4" w:rsidRPr="00A56EC4">
        <w:rPr>
          <w:rFonts w:ascii="Verdana" w:eastAsia="Arial Unicode MS" w:hAnsi="Verdana" w:cs="Arial"/>
          <w:b/>
          <w:color w:val="000000" w:themeColor="text1"/>
          <w:lang w:val="en-US"/>
        </w:rPr>
        <w:t>P</w:t>
      </w:r>
      <w:r w:rsidR="00AE72F6" w:rsidRPr="00A56EC4">
        <w:rPr>
          <w:rFonts w:ascii="Verdana" w:eastAsia="Arial Unicode MS" w:hAnsi="Verdana" w:cs="Arial"/>
          <w:b/>
          <w:color w:val="000000" w:themeColor="text1"/>
          <w:lang w:val="en-US"/>
        </w:rPr>
        <w:t>lease choose one):</w:t>
      </w:r>
      <w:r w:rsidR="00AE72F6" w:rsidRPr="00A56EC4">
        <w:rPr>
          <w:rFonts w:ascii="Verdana" w:eastAsia="Arial Unicode MS" w:hAnsi="Verdana" w:cs="Arial"/>
          <w:b/>
          <w:color w:val="000000" w:themeColor="text1"/>
          <w:lang w:val="en-US"/>
        </w:rPr>
        <w:tab/>
      </w:r>
    </w:p>
    <w:p w14:paraId="17843F6D" w14:textId="7BE677B8" w:rsidR="00A07FFC" w:rsidRPr="00A56EC4" w:rsidRDefault="00A56EC4" w:rsidP="0078219E">
      <w:pPr>
        <w:spacing w:before="120" w:after="120"/>
        <w:ind w:left="360"/>
        <w:jc w:val="both"/>
        <w:rPr>
          <w:rFonts w:ascii="Verdana" w:eastAsia="Arial Unicode MS" w:hAnsi="Verdana" w:cs="Arial"/>
          <w:b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bCs/>
          <w:color w:val="000000" w:themeColor="text1"/>
          <w:lang w:val="es-ES"/>
        </w:rPr>
        <w:sym w:font="Wingdings" w:char="F0A8"/>
      </w:r>
      <w:r w:rsidR="00A07FFC" w:rsidRPr="00A56EC4">
        <w:rPr>
          <w:rFonts w:ascii="Verdana" w:eastAsia="Arial Unicode MS" w:hAnsi="Verdana" w:cs="Arial"/>
          <w:b/>
          <w:color w:val="000000" w:themeColor="text1"/>
          <w:lang w:val="en-US"/>
        </w:rPr>
        <w:t xml:space="preserve"> Bank Transfer</w:t>
      </w:r>
      <w:r w:rsidR="00A07FFC" w:rsidRPr="00A56EC4">
        <w:rPr>
          <w:rFonts w:ascii="Verdana" w:eastAsia="Arial Unicode MS" w:hAnsi="Verdana" w:cs="Arial"/>
          <w:b/>
          <w:color w:val="000000" w:themeColor="text1"/>
          <w:lang w:val="en-US"/>
        </w:rPr>
        <w:tab/>
      </w:r>
    </w:p>
    <w:p w14:paraId="4781F97C" w14:textId="3BB92C5C" w:rsidR="00AE72F6" w:rsidRPr="00A56EC4" w:rsidRDefault="00A56EC4" w:rsidP="0078219E">
      <w:pPr>
        <w:spacing w:before="120" w:after="120"/>
        <w:ind w:left="360"/>
        <w:jc w:val="both"/>
        <w:rPr>
          <w:rFonts w:ascii="Verdana" w:eastAsia="Arial Unicode MS" w:hAnsi="Verdana" w:cs="Arial"/>
          <w:b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bCs/>
          <w:color w:val="000000" w:themeColor="text1"/>
          <w:lang w:val="es-ES"/>
        </w:rPr>
        <w:sym w:font="Wingdings" w:char="F0A8"/>
      </w:r>
      <w:r w:rsidR="00AE72F6" w:rsidRPr="00A56EC4">
        <w:rPr>
          <w:rFonts w:ascii="Verdana" w:eastAsia="Arial Unicode MS" w:hAnsi="Verdana" w:cs="Arial"/>
          <w:b/>
          <w:color w:val="000000" w:themeColor="text1"/>
          <w:lang w:val="en-US"/>
        </w:rPr>
        <w:t xml:space="preserve"> </w:t>
      </w:r>
      <w:r w:rsidR="00A07FFC" w:rsidRPr="00A56EC4">
        <w:rPr>
          <w:rFonts w:ascii="Verdana" w:eastAsia="Arial Unicode MS" w:hAnsi="Verdana" w:cs="Arial"/>
          <w:b/>
          <w:color w:val="000000" w:themeColor="text1"/>
          <w:lang w:val="en-US"/>
        </w:rPr>
        <w:t>Credit Card</w:t>
      </w:r>
    </w:p>
    <w:p w14:paraId="604CEF6C" w14:textId="77777777" w:rsidR="00AE72F6" w:rsidRPr="00A56EC4" w:rsidRDefault="00AE72F6" w:rsidP="00AE72F6">
      <w:pPr>
        <w:tabs>
          <w:tab w:val="left" w:pos="8000"/>
        </w:tabs>
        <w:ind w:left="720" w:hanging="360"/>
        <w:rPr>
          <w:rFonts w:ascii="Verdana" w:eastAsia="Arial Unicode MS" w:hAnsi="Verdana" w:cs="Arial"/>
          <w:color w:val="000000" w:themeColor="text1"/>
          <w:lang w:val="en-US"/>
        </w:rPr>
      </w:pPr>
    </w:p>
    <w:p w14:paraId="0289F939" w14:textId="50F55AF3" w:rsidR="00AE72F6" w:rsidRPr="00A56EC4" w:rsidRDefault="00A07FFC" w:rsidP="00A56EC4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color w:val="000000" w:themeColor="text1"/>
          <w:lang w:val="en-US"/>
        </w:rPr>
        <w:t xml:space="preserve">Paper ID (EasyChair): </w:t>
      </w:r>
      <w:r w:rsidR="00A56EC4">
        <w:rPr>
          <w:rFonts w:ascii="Verdana" w:eastAsia="Arial Unicode MS" w:hAnsi="Verdana" w:cs="Arial"/>
          <w:color w:val="000000" w:themeColor="text1"/>
          <w:lang w:val="en-US"/>
        </w:rPr>
        <w:tab/>
      </w:r>
    </w:p>
    <w:p w14:paraId="022AC445" w14:textId="203AD59B" w:rsidR="00A07FFC" w:rsidRPr="00A56EC4" w:rsidRDefault="00A07FFC" w:rsidP="00A56EC4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color w:val="000000" w:themeColor="text1"/>
          <w:lang w:val="en-US"/>
        </w:rPr>
        <w:t>Paper Title:</w:t>
      </w:r>
      <w:r w:rsidR="00A56EC4">
        <w:rPr>
          <w:rFonts w:ascii="Verdana" w:eastAsia="Arial Unicode MS" w:hAnsi="Verdana" w:cs="Arial"/>
          <w:color w:val="000000" w:themeColor="text1"/>
          <w:lang w:val="en-US"/>
        </w:rPr>
        <w:t xml:space="preserve"> </w:t>
      </w:r>
      <w:r w:rsidR="00A56EC4">
        <w:rPr>
          <w:rFonts w:ascii="Verdana" w:eastAsia="Arial Unicode MS" w:hAnsi="Verdana" w:cs="Arial"/>
          <w:color w:val="000000" w:themeColor="text1"/>
          <w:lang w:val="en-US"/>
        </w:rPr>
        <w:tab/>
      </w:r>
    </w:p>
    <w:p w14:paraId="3DB84643" w14:textId="6F032620" w:rsidR="00AE72F6" w:rsidRPr="00A56EC4" w:rsidRDefault="00A07FFC" w:rsidP="00A56EC4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color w:val="000000" w:themeColor="text1"/>
          <w:lang w:val="en-US"/>
        </w:rPr>
        <w:t xml:space="preserve">Corresponding Author: </w:t>
      </w:r>
      <w:r w:rsidR="00A56EC4">
        <w:rPr>
          <w:rFonts w:ascii="Verdana" w:eastAsia="Arial Unicode MS" w:hAnsi="Verdana" w:cs="Arial"/>
          <w:color w:val="000000" w:themeColor="text1"/>
          <w:lang w:val="en-US"/>
        </w:rPr>
        <w:tab/>
      </w:r>
    </w:p>
    <w:p w14:paraId="3201299F" w14:textId="132A1EDA" w:rsidR="00391CB4" w:rsidRPr="00A56EC4" w:rsidRDefault="00A07FFC" w:rsidP="00A56EC4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color w:val="000000" w:themeColor="text1"/>
          <w:lang w:val="en-US"/>
        </w:rPr>
        <w:t xml:space="preserve">Email: </w:t>
      </w:r>
      <w:r w:rsidR="00A56EC4">
        <w:rPr>
          <w:rFonts w:ascii="Verdana" w:eastAsia="Arial Unicode MS" w:hAnsi="Verdana" w:cs="Arial"/>
          <w:color w:val="000000" w:themeColor="text1"/>
          <w:lang w:val="en-US"/>
        </w:rPr>
        <w:tab/>
      </w:r>
    </w:p>
    <w:p w14:paraId="4754C4D6" w14:textId="3DDE5FDF" w:rsidR="00AE72F6" w:rsidRPr="00A56EC4" w:rsidRDefault="00AE72F6" w:rsidP="00A56EC4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color w:val="000000" w:themeColor="text1"/>
          <w:lang w:val="en-US"/>
        </w:rPr>
        <w:t>Amount to be charged (see the table below): ______ euros</w:t>
      </w:r>
    </w:p>
    <w:p w14:paraId="1A101372" w14:textId="7BB102AF" w:rsidR="00AE72F6" w:rsidRPr="00A56EC4" w:rsidRDefault="00AE72F6" w:rsidP="00A56EC4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A56EC4">
        <w:rPr>
          <w:rFonts w:ascii="Verdana" w:eastAsia="Arial Unicode MS" w:hAnsi="Verdana" w:cs="Arial"/>
          <w:color w:val="000000" w:themeColor="text1"/>
          <w:lang w:val="en-US"/>
        </w:rPr>
        <w:t xml:space="preserve">I </w:t>
      </w:r>
      <w:r w:rsidR="00A1284E" w:rsidRPr="00A56EC4">
        <w:rPr>
          <w:rFonts w:ascii="Verdana" w:eastAsia="Arial Unicode MS" w:hAnsi="Verdana" w:cs="Arial"/>
          <w:color w:val="000000" w:themeColor="text1"/>
          <w:lang w:val="en-US"/>
        </w:rPr>
        <w:t>confirm that</w:t>
      </w:r>
      <w:r w:rsidRPr="00A56EC4">
        <w:rPr>
          <w:rFonts w:ascii="Verdana" w:eastAsia="Arial Unicode MS" w:hAnsi="Verdana" w:cs="Arial"/>
          <w:color w:val="000000" w:themeColor="text1"/>
          <w:lang w:val="en-US"/>
        </w:rPr>
        <w:t xml:space="preserve"> </w:t>
      </w:r>
      <w:r w:rsidR="00A1284E" w:rsidRPr="00A56EC4">
        <w:rPr>
          <w:rFonts w:ascii="Verdana" w:eastAsia="Arial Unicode MS" w:hAnsi="Verdana" w:cs="Arial"/>
          <w:color w:val="000000" w:themeColor="text1"/>
          <w:lang w:val="en-US"/>
        </w:rPr>
        <w:t xml:space="preserve">the registration fee has been sent to </w:t>
      </w:r>
      <w:r w:rsidR="00A07FFC" w:rsidRPr="00A56EC4">
        <w:rPr>
          <w:rFonts w:ascii="Verdana" w:eastAsia="Arial Unicode MS" w:hAnsi="Verdana" w:cs="Arial"/>
          <w:color w:val="000000" w:themeColor="text1"/>
          <w:lang w:val="en-US"/>
        </w:rPr>
        <w:t>Intelligent Environment2017</w:t>
      </w:r>
      <w:r w:rsidR="00A1284E" w:rsidRPr="00A56EC4">
        <w:rPr>
          <w:rFonts w:ascii="Verdana" w:eastAsia="Arial Unicode MS" w:hAnsi="Verdana" w:cs="Arial"/>
          <w:color w:val="000000" w:themeColor="text1"/>
          <w:lang w:val="en-US"/>
        </w:rPr>
        <w:t>.</w:t>
      </w:r>
    </w:p>
    <w:p w14:paraId="5684F37D" w14:textId="77777777" w:rsidR="00727986" w:rsidRDefault="00727986" w:rsidP="00727986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</w:p>
    <w:p w14:paraId="25372975" w14:textId="3600AA34" w:rsidR="00AE72F6" w:rsidRPr="00727986" w:rsidRDefault="00AE72F6" w:rsidP="00727986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727986">
        <w:rPr>
          <w:rFonts w:ascii="Verdana" w:eastAsia="Arial Unicode MS" w:hAnsi="Verdana" w:cs="Arial"/>
          <w:color w:val="000000" w:themeColor="text1"/>
          <w:lang w:val="en-US"/>
        </w:rPr>
        <w:t>Signature</w:t>
      </w:r>
      <w:r w:rsidR="00727986">
        <w:rPr>
          <w:rFonts w:ascii="Verdana" w:eastAsia="Arial Unicode MS" w:hAnsi="Verdana" w:cs="Arial"/>
          <w:color w:val="000000" w:themeColor="text1"/>
          <w:lang w:val="en-US"/>
        </w:rPr>
        <w:t xml:space="preserve"> </w:t>
      </w:r>
      <w:r w:rsidR="00727986">
        <w:rPr>
          <w:rFonts w:ascii="Verdana" w:eastAsia="Arial Unicode MS" w:hAnsi="Verdana" w:cs="Arial"/>
          <w:color w:val="000000" w:themeColor="text1"/>
          <w:lang w:val="en-US"/>
        </w:rPr>
        <w:tab/>
      </w:r>
      <w:r w:rsidRPr="00727986">
        <w:rPr>
          <w:rFonts w:ascii="Verdana" w:eastAsia="Arial Unicode MS" w:hAnsi="Verdana" w:cs="Arial"/>
          <w:color w:val="000000" w:themeColor="text1"/>
          <w:lang w:val="en-US"/>
        </w:rPr>
        <w:t xml:space="preserve"> </w:t>
      </w:r>
    </w:p>
    <w:p w14:paraId="503E30CA" w14:textId="7E34AB13" w:rsidR="00AE72F6" w:rsidRPr="00727986" w:rsidRDefault="00AE72F6" w:rsidP="00727986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  <w:r w:rsidRPr="00727986">
        <w:rPr>
          <w:rFonts w:ascii="Verdana" w:eastAsia="Arial Unicode MS" w:hAnsi="Verdana" w:cs="Arial"/>
          <w:color w:val="000000" w:themeColor="text1"/>
          <w:lang w:val="en-US"/>
        </w:rPr>
        <w:t>Date</w:t>
      </w:r>
      <w:r w:rsidR="00727986">
        <w:rPr>
          <w:rFonts w:ascii="Verdana" w:eastAsia="Arial Unicode MS" w:hAnsi="Verdana" w:cs="Arial"/>
          <w:color w:val="000000" w:themeColor="text1"/>
          <w:lang w:val="en-US"/>
        </w:rPr>
        <w:t xml:space="preserve"> </w:t>
      </w:r>
      <w:r w:rsidR="00727986">
        <w:rPr>
          <w:rFonts w:ascii="Verdana" w:eastAsia="Arial Unicode MS" w:hAnsi="Verdana" w:cs="Arial"/>
          <w:color w:val="000000" w:themeColor="text1"/>
          <w:lang w:val="en-US"/>
        </w:rPr>
        <w:tab/>
      </w:r>
    </w:p>
    <w:p w14:paraId="7CE29390" w14:textId="77777777" w:rsidR="00ED7C59" w:rsidRPr="00727986" w:rsidRDefault="00ED7C59" w:rsidP="00727986">
      <w:pPr>
        <w:tabs>
          <w:tab w:val="right" w:leader="underscore" w:pos="8504"/>
        </w:tabs>
        <w:spacing w:before="240" w:after="240"/>
        <w:ind w:left="714" w:hanging="357"/>
        <w:rPr>
          <w:rFonts w:ascii="Verdana" w:eastAsia="Arial Unicode MS" w:hAnsi="Verdana" w:cs="Arial"/>
          <w:color w:val="000000" w:themeColor="text1"/>
          <w:lang w:val="en-US"/>
        </w:rPr>
      </w:pPr>
    </w:p>
    <w:p w14:paraId="1B4407E1" w14:textId="77777777" w:rsidR="007E5562" w:rsidRPr="00A56EC4" w:rsidRDefault="007E5562">
      <w:pPr>
        <w:rPr>
          <w:rFonts w:ascii="Verdana" w:hAnsi="Verdana"/>
          <w:color w:val="000000" w:themeColor="text1"/>
        </w:rPr>
      </w:pPr>
    </w:p>
    <w:tbl>
      <w:tblPr>
        <w:tblW w:w="8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774"/>
        <w:gridCol w:w="2126"/>
        <w:gridCol w:w="2288"/>
      </w:tblGrid>
      <w:tr w:rsidR="00727986" w:rsidRPr="009E5E95" w14:paraId="24484D20" w14:textId="77777777" w:rsidTr="00E4765D">
        <w:trPr>
          <w:jc w:val="center"/>
        </w:trPr>
        <w:tc>
          <w:tcPr>
            <w:tcW w:w="2329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68181AD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1774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58B43E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Joint Tutorials and</w:t>
            </w:r>
          </w:p>
          <w:p w14:paraId="7307AC07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Workshops (1)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85F6BFA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Conference only</w:t>
            </w:r>
          </w:p>
          <w:p w14:paraId="4FBE0ACB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(2)</w:t>
            </w:r>
          </w:p>
        </w:tc>
        <w:tc>
          <w:tcPr>
            <w:tcW w:w="2288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8B0F7B2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Full event:</w:t>
            </w:r>
          </w:p>
          <w:p w14:paraId="481B3B5C" w14:textId="77777777" w:rsidR="00DE3170" w:rsidRPr="005E6656" w:rsidRDefault="00DE3170" w:rsidP="008959A7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Tutorials, Workshops,</w:t>
            </w:r>
          </w:p>
          <w:p w14:paraId="57C10E24" w14:textId="77777777" w:rsidR="00DE3170" w:rsidRPr="005E6656" w:rsidRDefault="00DE3170" w:rsidP="008959A7">
            <w:pPr>
              <w:tabs>
                <w:tab w:val="left" w:pos="3256"/>
              </w:tabs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</w:pPr>
            <w:r w:rsidRPr="005E6656">
              <w:rPr>
                <w:rFonts w:ascii="Verdana" w:hAnsi="Verdana"/>
                <w:b/>
                <w:color w:val="000000"/>
                <w:sz w:val="20"/>
                <w:szCs w:val="20"/>
                <w:lang w:val="en-US" w:eastAsia="en-US"/>
              </w:rPr>
              <w:t>and Conference (3)</w:t>
            </w:r>
          </w:p>
        </w:tc>
      </w:tr>
      <w:tr w:rsidR="00727986" w:rsidRPr="009E5E95" w14:paraId="0BDDF84C" w14:textId="77777777" w:rsidTr="00E4765D">
        <w:trPr>
          <w:jc w:val="center"/>
        </w:trPr>
        <w:tc>
          <w:tcPr>
            <w:tcW w:w="2329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C39A7F" w14:textId="2E32F8B2" w:rsidR="00DE3170" w:rsidRPr="009E5E95" w:rsidRDefault="00DE3170" w:rsidP="00DE3170">
            <w:pPr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Early Bird </w:t>
            </w: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r w:rsidR="003747C8" w:rsidRPr="003747C8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 xml:space="preserve">7th June </w:t>
            </w:r>
            <w:bookmarkStart w:id="0" w:name="_GoBack"/>
            <w:bookmarkEnd w:id="0"/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2017)</w:t>
            </w:r>
          </w:p>
        </w:tc>
        <w:tc>
          <w:tcPr>
            <w:tcW w:w="1774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F0AB3C1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318,000 KRW (260 €)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9EE71A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610,000 KRW (500 €)</w:t>
            </w:r>
          </w:p>
        </w:tc>
        <w:tc>
          <w:tcPr>
            <w:tcW w:w="2288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14B12E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732,000 KRW (600 €)</w:t>
            </w:r>
          </w:p>
        </w:tc>
      </w:tr>
      <w:tr w:rsidR="00727986" w:rsidRPr="009E5E95" w14:paraId="62950795" w14:textId="77777777" w:rsidTr="00E4765D">
        <w:trPr>
          <w:jc w:val="center"/>
        </w:trPr>
        <w:tc>
          <w:tcPr>
            <w:tcW w:w="2329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D8B3321" w14:textId="77777777" w:rsidR="00DE3170" w:rsidRPr="009E5E95" w:rsidRDefault="00DE3170" w:rsidP="00DE3170">
            <w:pPr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Late registration</w:t>
            </w:r>
          </w:p>
        </w:tc>
        <w:tc>
          <w:tcPr>
            <w:tcW w:w="1774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3569AE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391,000 KRW (320 €)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C24193E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683,000 KRW (560 €)</w:t>
            </w:r>
          </w:p>
        </w:tc>
        <w:tc>
          <w:tcPr>
            <w:tcW w:w="2288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E941FA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854,000 KRW (700 €)</w:t>
            </w:r>
          </w:p>
        </w:tc>
      </w:tr>
      <w:tr w:rsidR="00727986" w:rsidRPr="009E5E95" w14:paraId="659A16AE" w14:textId="77777777" w:rsidTr="00E4765D">
        <w:trPr>
          <w:jc w:val="center"/>
        </w:trPr>
        <w:tc>
          <w:tcPr>
            <w:tcW w:w="2329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A50D166" w14:textId="77777777" w:rsidR="00DE3170" w:rsidRPr="009E5E95" w:rsidRDefault="00DE3170" w:rsidP="00DE3170">
            <w:pPr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Discounts (4):</w:t>
            </w:r>
          </w:p>
          <w:p w14:paraId="597DE99B" w14:textId="77777777" w:rsidR="00DE3170" w:rsidRPr="009E5E95" w:rsidRDefault="00DE3170" w:rsidP="00DE3170">
            <w:pPr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IEEE/ACM/AAAI/BCS</w:t>
            </w:r>
          </w:p>
          <w:p w14:paraId="4E77B7F3" w14:textId="77777777" w:rsidR="00DE3170" w:rsidRPr="009E5E95" w:rsidRDefault="00DE3170" w:rsidP="00DE3170">
            <w:pPr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Members and</w:t>
            </w:r>
          </w:p>
          <w:p w14:paraId="61D8BA8B" w14:textId="77777777" w:rsidR="00DE3170" w:rsidRPr="009E5E95" w:rsidRDefault="00DE3170" w:rsidP="00DE3170">
            <w:pPr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PhD Students</w:t>
            </w:r>
          </w:p>
        </w:tc>
        <w:tc>
          <w:tcPr>
            <w:tcW w:w="1774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2795B75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10% to any of the above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4B6861A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10% to any of the above</w:t>
            </w:r>
          </w:p>
        </w:tc>
        <w:tc>
          <w:tcPr>
            <w:tcW w:w="2288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9434AD1" w14:textId="77777777" w:rsidR="00DE3170" w:rsidRPr="009E5E95" w:rsidRDefault="00DE3170" w:rsidP="00DE3170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</w:pPr>
            <w:r w:rsidRPr="009E5E95">
              <w:rPr>
                <w:rFonts w:ascii="Verdana" w:hAnsi="Verdana"/>
                <w:color w:val="000000"/>
                <w:sz w:val="20"/>
                <w:szCs w:val="20"/>
                <w:lang w:val="en-US" w:eastAsia="en-US"/>
              </w:rPr>
              <w:t>10% to any of the above</w:t>
            </w:r>
          </w:p>
        </w:tc>
      </w:tr>
    </w:tbl>
    <w:p w14:paraId="79B4F455" w14:textId="77777777" w:rsidR="007E5562" w:rsidRPr="00A56EC4" w:rsidRDefault="007E5562">
      <w:pPr>
        <w:rPr>
          <w:rFonts w:ascii="Verdana" w:hAnsi="Verdana"/>
          <w:color w:val="000000" w:themeColor="text1"/>
        </w:rPr>
      </w:pPr>
    </w:p>
    <w:p w14:paraId="2E0E6966" w14:textId="77777777" w:rsidR="007E5562" w:rsidRPr="00A56EC4" w:rsidRDefault="007E5562">
      <w:pPr>
        <w:rPr>
          <w:rFonts w:ascii="Verdana" w:hAnsi="Verdana"/>
          <w:color w:val="000000" w:themeColor="text1"/>
        </w:rPr>
      </w:pPr>
    </w:p>
    <w:p w14:paraId="79EE4618" w14:textId="77777777" w:rsidR="00707497" w:rsidRPr="00A56EC4" w:rsidRDefault="00707497">
      <w:pPr>
        <w:rPr>
          <w:rFonts w:ascii="Verdana" w:hAnsi="Verdana"/>
          <w:color w:val="000000" w:themeColor="text1"/>
        </w:rPr>
      </w:pPr>
    </w:p>
    <w:sectPr w:rsidR="00707497" w:rsidRPr="00A56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F6"/>
    <w:rsid w:val="000077E7"/>
    <w:rsid w:val="0003766E"/>
    <w:rsid w:val="00274254"/>
    <w:rsid w:val="00371974"/>
    <w:rsid w:val="003747C8"/>
    <w:rsid w:val="00391CB4"/>
    <w:rsid w:val="003D43F1"/>
    <w:rsid w:val="00413ECD"/>
    <w:rsid w:val="00416068"/>
    <w:rsid w:val="005E6656"/>
    <w:rsid w:val="00707497"/>
    <w:rsid w:val="00727986"/>
    <w:rsid w:val="0078219E"/>
    <w:rsid w:val="007E5562"/>
    <w:rsid w:val="00870F23"/>
    <w:rsid w:val="008959A7"/>
    <w:rsid w:val="009E5E95"/>
    <w:rsid w:val="00A07FFC"/>
    <w:rsid w:val="00A1284E"/>
    <w:rsid w:val="00A326EF"/>
    <w:rsid w:val="00A56EC4"/>
    <w:rsid w:val="00AE72F6"/>
    <w:rsid w:val="00B30360"/>
    <w:rsid w:val="00DE3170"/>
    <w:rsid w:val="00E4765D"/>
    <w:rsid w:val="00EC1785"/>
    <w:rsid w:val="00ED7C59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EA69"/>
  <w15:chartTrackingRefBased/>
  <w15:docId w15:val="{F1C6334A-8DEE-48CC-8E2B-9FE589E2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31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317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DE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Hoang Long Nguyen</cp:lastModifiedBy>
  <cp:revision>25</cp:revision>
  <dcterms:created xsi:type="dcterms:W3CDTF">2014-07-11T13:51:00Z</dcterms:created>
  <dcterms:modified xsi:type="dcterms:W3CDTF">2017-05-04T00:40:00Z</dcterms:modified>
</cp:coreProperties>
</file>